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附件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asciiTheme="majorEastAsia" w:hAnsiTheme="majorEastAsia" w:eastAsiaTheme="majorEastAsia"/>
          <w:b/>
          <w:sz w:val="36"/>
          <w:szCs w:val="36"/>
        </w:rPr>
        <w:t>20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20年三季度国债发行计划表</w:t>
      </w:r>
    </w:p>
    <w:tbl>
      <w:tblPr>
        <w:tblStyle w:val="5"/>
        <w:tblW w:w="83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2013"/>
        <w:gridCol w:w="1711"/>
        <w:gridCol w:w="1817"/>
        <w:gridCol w:w="20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表1：2020年三季度记账式附息国债发行计划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新发/续发</w:t>
            </w:r>
          </w:p>
        </w:tc>
        <w:tc>
          <w:tcPr>
            <w:tcW w:w="20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8月5日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8月7日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8月12日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8月19日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9月2日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9月9日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9月11日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新发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9月16日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1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9月18日</w:t>
            </w:r>
          </w:p>
        </w:tc>
        <w:tc>
          <w:tcPr>
            <w:tcW w:w="1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续发</w:t>
            </w:r>
          </w:p>
        </w:tc>
        <w:tc>
          <w:tcPr>
            <w:tcW w:w="20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</w:tbl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/>
    <w:p>
      <w:pPr>
        <w:jc w:val="center"/>
      </w:pPr>
    </w:p>
    <w:p/>
    <w:p/>
    <w:tbl>
      <w:tblPr>
        <w:tblStyle w:val="5"/>
        <w:tblW w:w="76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005"/>
        <w:gridCol w:w="1699"/>
        <w:gridCol w:w="3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6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表2：2020年三季度记账式贴现国债发行计划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期限（天）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招标日期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7月3日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7月10日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7月17日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7月24日</w:t>
            </w:r>
          </w:p>
        </w:tc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7月31日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8月7日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8月14日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8月21日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8月28日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9月4日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9月11日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9月18日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91</w:t>
            </w:r>
          </w:p>
        </w:tc>
        <w:tc>
          <w:tcPr>
            <w:tcW w:w="16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9月25日</w:t>
            </w: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182</w:t>
            </w:r>
          </w:p>
        </w:tc>
        <w:tc>
          <w:tcPr>
            <w:tcW w:w="16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到期一次还本付息</w:t>
            </w:r>
          </w:p>
        </w:tc>
      </w:tr>
    </w:tbl>
    <w:p/>
    <w:p/>
    <w:p/>
    <w:p/>
    <w:p/>
    <w:p/>
    <w:p/>
    <w:p/>
    <w:p/>
    <w:p/>
    <w:p/>
    <w:tbl>
      <w:tblPr>
        <w:tblStyle w:val="5"/>
        <w:tblW w:w="7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165"/>
        <w:gridCol w:w="1918"/>
        <w:gridCol w:w="1918"/>
        <w:gridCol w:w="15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4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表3：2020年三季度储蓄国债发行计划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月份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品种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期限（年）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发行起始日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电子式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1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凭证式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9月10日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到期一次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还本付息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ascii="仿宋_GB2312" w:hAnsi="宋体" w:eastAsia="仿宋_GB2312" w:cs="仿宋_GB2312"/>
          <w:b/>
          <w:color w:val="000000"/>
          <w:kern w:val="0"/>
          <w:sz w:val="28"/>
          <w:szCs w:val="28"/>
          <w:lang w:bidi="ar"/>
        </w:rPr>
      </w:pPr>
    </w:p>
    <w:p>
      <w:pPr>
        <w:jc w:val="center"/>
        <w:rPr>
          <w:rFonts w:ascii="仿宋_GB2312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表4：2020年三季度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eastAsia="zh-CN"/>
        </w:rPr>
        <w:t>抗疫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特别国债</w:t>
      </w: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发行计划</w:t>
      </w:r>
    </w:p>
    <w:tbl>
      <w:tblPr>
        <w:tblStyle w:val="5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1"/>
        <w:gridCol w:w="1589"/>
        <w:gridCol w:w="1972"/>
        <w:gridCol w:w="1757"/>
        <w:gridCol w:w="175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26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月份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期限（年）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招标日期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  <w:t>新发/续发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szCs w:val="24"/>
              </w:rPr>
              <w:t>付息方式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7月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7月1日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7月2日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7月7日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7月8日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7月9日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5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7月14日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7月15日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新发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7月21日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7月23日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7月28日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261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10</w:t>
            </w:r>
          </w:p>
        </w:tc>
        <w:tc>
          <w:tcPr>
            <w:tcW w:w="1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7月30日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续发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按半年付息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12341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9B5"/>
    <w:rsid w:val="000339F8"/>
    <w:rsid w:val="000349B5"/>
    <w:rsid w:val="000B14A3"/>
    <w:rsid w:val="000B7E20"/>
    <w:rsid w:val="001A79E6"/>
    <w:rsid w:val="002126E4"/>
    <w:rsid w:val="00221306"/>
    <w:rsid w:val="002A04BE"/>
    <w:rsid w:val="002F6BE2"/>
    <w:rsid w:val="0031711E"/>
    <w:rsid w:val="003C1488"/>
    <w:rsid w:val="003C300A"/>
    <w:rsid w:val="003D6D67"/>
    <w:rsid w:val="003F7AB9"/>
    <w:rsid w:val="003F7C8A"/>
    <w:rsid w:val="0044368E"/>
    <w:rsid w:val="007B68F9"/>
    <w:rsid w:val="008523EE"/>
    <w:rsid w:val="008D3C9E"/>
    <w:rsid w:val="008E0D1C"/>
    <w:rsid w:val="00914DE2"/>
    <w:rsid w:val="009D6F8D"/>
    <w:rsid w:val="00B25E29"/>
    <w:rsid w:val="00BB107A"/>
    <w:rsid w:val="00BF0F60"/>
    <w:rsid w:val="00C0325A"/>
    <w:rsid w:val="00C14308"/>
    <w:rsid w:val="00C40598"/>
    <w:rsid w:val="00C56967"/>
    <w:rsid w:val="00D063F6"/>
    <w:rsid w:val="00D95AA4"/>
    <w:rsid w:val="00E35832"/>
    <w:rsid w:val="00EC3BE5"/>
    <w:rsid w:val="00F46D36"/>
    <w:rsid w:val="00F93546"/>
    <w:rsid w:val="47367708"/>
    <w:rsid w:val="735148ED"/>
    <w:rsid w:val="7D4C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173</Words>
  <Characters>990</Characters>
  <Lines>8</Lines>
  <Paragraphs>2</Paragraphs>
  <TotalTime>12</TotalTime>
  <ScaleCrop>false</ScaleCrop>
  <LinksUpToDate>false</LinksUpToDate>
  <CharactersWithSpaces>1161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2020-03-27T08:08:00Z</dcterms:created>
  <dc:creator>孙雪莲</dc:creator>
  <cp:lastModifiedBy>Administrator</cp:lastModifiedBy>
  <cp:lastPrinted>2020-06-30T00:43:00Z</cp:lastPrinted>
  <dcterms:modified xsi:type="dcterms:W3CDTF">2020-06-30T02:32:03Z</dcterms:modified>
  <dc:title>附件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